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52" w:rsidRPr="009F1C52" w:rsidRDefault="009F1C52" w:rsidP="009F1C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9F1C52">
        <w:rPr>
          <w:b/>
          <w:bCs/>
          <w:lang w:eastAsia="ru-RU"/>
        </w:rPr>
        <w:t>ЗАКЛЮЧЕНИЕ О РЕЗУЛЬТАТАХ ПУБЛИЧНЫХ СЛУШАНИЙ</w:t>
      </w:r>
    </w:p>
    <w:p w:rsidR="009F1C52" w:rsidRPr="009F1C52" w:rsidRDefault="009F1C52" w:rsidP="009F1C5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1C52">
        <w:rPr>
          <w:lang w:eastAsia="ru-RU"/>
        </w:rPr>
        <w:t xml:space="preserve">Публичные слушания назначены решением Совета депутатов городского поселения Рязановский Егорьевского муниципального района Московской области от </w:t>
      </w:r>
      <w:r w:rsidR="007A1D7C">
        <w:rPr>
          <w:lang w:eastAsia="ru-RU"/>
        </w:rPr>
        <w:t>27.03.2015</w:t>
      </w:r>
      <w:r w:rsidRPr="009F1C52">
        <w:rPr>
          <w:lang w:eastAsia="ru-RU"/>
        </w:rPr>
        <w:t xml:space="preserve"> г. № </w:t>
      </w:r>
      <w:r w:rsidR="007A1D7C">
        <w:rPr>
          <w:lang w:eastAsia="ru-RU"/>
        </w:rPr>
        <w:t>3/9</w:t>
      </w:r>
    </w:p>
    <w:p w:rsidR="009F1C52" w:rsidRPr="009F1C52" w:rsidRDefault="009F1C52" w:rsidP="009F1C5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1C52">
        <w:rPr>
          <w:b/>
          <w:lang w:eastAsia="ru-RU"/>
        </w:rPr>
        <w:t>Тема публичных слушаний:</w:t>
      </w:r>
      <w:r w:rsidRPr="009F1C52">
        <w:rPr>
          <w:lang w:eastAsia="ru-RU"/>
        </w:rPr>
        <w:t xml:space="preserve"> «Об исполнении бюджета городского поселения Рязановский Егорьевского муниципального р</w:t>
      </w:r>
      <w:r w:rsidR="007A1D7C">
        <w:rPr>
          <w:lang w:eastAsia="ru-RU"/>
        </w:rPr>
        <w:t>айона Московской области за 2014</w:t>
      </w:r>
      <w:r w:rsidRPr="009F1C52">
        <w:rPr>
          <w:lang w:eastAsia="ru-RU"/>
        </w:rPr>
        <w:t xml:space="preserve">  год».</w:t>
      </w:r>
    </w:p>
    <w:p w:rsidR="009F1C52" w:rsidRPr="009F1C52" w:rsidRDefault="009F1C52" w:rsidP="009F1C5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1C52">
        <w:rPr>
          <w:b/>
          <w:lang w:eastAsia="ru-RU"/>
        </w:rPr>
        <w:t>Инициатор публичных слушаний:</w:t>
      </w:r>
      <w:r w:rsidRPr="009F1C52">
        <w:rPr>
          <w:lang w:eastAsia="ru-RU"/>
        </w:rPr>
        <w:t xml:space="preserve"> Совет депутатов городского поселения Рязановский Егорьевского муниципального района Московской области.</w:t>
      </w:r>
    </w:p>
    <w:p w:rsidR="009F1C52" w:rsidRPr="009F1C52" w:rsidRDefault="009F1C52" w:rsidP="009F1C5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1C52">
        <w:rPr>
          <w:b/>
          <w:lang w:eastAsia="ru-RU"/>
        </w:rPr>
        <w:t>Проведения публичных слушаний:</w:t>
      </w:r>
      <w:r w:rsidRPr="009F1C52">
        <w:rPr>
          <w:lang w:eastAsia="ru-RU"/>
        </w:rPr>
        <w:t xml:space="preserve"> в помещении администрации городского поселения Рязановский по адресу: Московская область, Егорьевский район, пос. Рязановский, ул. Ленина, д. 2А, </w:t>
      </w:r>
      <w:r w:rsidR="007A1D7C">
        <w:rPr>
          <w:lang w:eastAsia="ru-RU"/>
        </w:rPr>
        <w:t>10 апреля 2015 года в 12 часов 0</w:t>
      </w:r>
      <w:r w:rsidRPr="009F1C52">
        <w:rPr>
          <w:lang w:eastAsia="ru-RU"/>
        </w:rPr>
        <w:t>0 минут.</w:t>
      </w:r>
    </w:p>
    <w:p w:rsidR="009F1C52" w:rsidRPr="009F1C52" w:rsidRDefault="009F1C52" w:rsidP="009F1C52">
      <w:pPr>
        <w:suppressAutoHyphens w:val="0"/>
        <w:ind w:firstLine="708"/>
        <w:rPr>
          <w:b/>
          <w:lang w:eastAsia="ru-RU"/>
        </w:rPr>
      </w:pPr>
      <w:r w:rsidRPr="009F1C52">
        <w:rPr>
          <w:b/>
          <w:lang w:eastAsia="ru-RU"/>
        </w:rPr>
        <w:t xml:space="preserve">Информирование о проведении: </w:t>
      </w:r>
    </w:p>
    <w:p w:rsidR="009F1C52" w:rsidRPr="007A1D7C" w:rsidRDefault="009F1C52" w:rsidP="009F1C52">
      <w:pPr>
        <w:suppressAutoHyphens w:val="0"/>
        <w:ind w:firstLine="720"/>
        <w:jc w:val="both"/>
        <w:rPr>
          <w:color w:val="FF0000"/>
          <w:lang w:eastAsia="ru-RU"/>
        </w:rPr>
      </w:pPr>
      <w:r w:rsidRPr="009F1C52">
        <w:rPr>
          <w:lang w:eastAsia="ru-RU"/>
        </w:rPr>
        <w:t>- публикация отчета «Об исполнении бюджета городского поселения Рязановский Егорьевского муниципального р</w:t>
      </w:r>
      <w:r>
        <w:rPr>
          <w:lang w:eastAsia="ru-RU"/>
        </w:rPr>
        <w:t>айона Московской области за 201</w:t>
      </w:r>
      <w:r w:rsidR="007A1D7C">
        <w:rPr>
          <w:lang w:eastAsia="ru-RU"/>
        </w:rPr>
        <w:t>4</w:t>
      </w:r>
      <w:r w:rsidRPr="009F1C52">
        <w:rPr>
          <w:lang w:eastAsia="ru-RU"/>
        </w:rPr>
        <w:t xml:space="preserve">  год» в газете «Вестник Егорьевского муниципального района»  </w:t>
      </w:r>
      <w:r w:rsidR="00713D10" w:rsidRPr="00713D10">
        <w:rPr>
          <w:lang w:eastAsia="ru-RU"/>
        </w:rPr>
        <w:t>№ 13</w:t>
      </w:r>
      <w:r w:rsidRPr="00713D10">
        <w:rPr>
          <w:lang w:eastAsia="ru-RU"/>
        </w:rPr>
        <w:t xml:space="preserve"> от </w:t>
      </w:r>
      <w:r w:rsidR="00713D10" w:rsidRPr="00713D10">
        <w:rPr>
          <w:lang w:eastAsia="ru-RU"/>
        </w:rPr>
        <w:t>8</w:t>
      </w:r>
      <w:r w:rsidRPr="00713D10">
        <w:rPr>
          <w:lang w:eastAsia="ru-RU"/>
        </w:rPr>
        <w:t xml:space="preserve"> апреля 201</w:t>
      </w:r>
      <w:r w:rsidR="00713D10" w:rsidRPr="00713D10">
        <w:rPr>
          <w:lang w:eastAsia="ru-RU"/>
        </w:rPr>
        <w:t>5</w:t>
      </w:r>
      <w:r w:rsidRPr="00713D10">
        <w:rPr>
          <w:lang w:eastAsia="ru-RU"/>
        </w:rPr>
        <w:t xml:space="preserve"> года;</w:t>
      </w:r>
    </w:p>
    <w:p w:rsidR="009F1C52" w:rsidRPr="009F1C52" w:rsidRDefault="007A1D7C" w:rsidP="009F1C52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F1C52">
        <w:rPr>
          <w:lang w:eastAsia="ru-RU"/>
        </w:rPr>
        <w:t>-</w:t>
      </w:r>
      <w:r w:rsidR="009F1C52" w:rsidRPr="009F1C52">
        <w:t xml:space="preserve"> </w:t>
      </w:r>
      <w:r w:rsidR="009F1C52" w:rsidRPr="009F1C52">
        <w:rPr>
          <w:lang w:eastAsia="ru-RU"/>
        </w:rPr>
        <w:t>Опубликование на сайте го</w:t>
      </w:r>
      <w:r w:rsidR="009F1C52">
        <w:rPr>
          <w:lang w:eastAsia="ru-RU"/>
        </w:rPr>
        <w:t xml:space="preserve">родского поселения Рязановский </w:t>
      </w:r>
      <w:r>
        <w:rPr>
          <w:lang w:eastAsia="ru-RU"/>
        </w:rPr>
        <w:t xml:space="preserve">02 апреля 2015 </w:t>
      </w:r>
      <w:r w:rsidR="009F1C52" w:rsidRPr="009F1C52">
        <w:rPr>
          <w:lang w:eastAsia="ru-RU"/>
        </w:rPr>
        <w:t>года.</w:t>
      </w:r>
    </w:p>
    <w:p w:rsidR="009F1C52" w:rsidRPr="009F1C52" w:rsidRDefault="009F1C52" w:rsidP="009F1C52">
      <w:pPr>
        <w:suppressAutoHyphens w:val="0"/>
        <w:ind w:firstLine="720"/>
        <w:jc w:val="both"/>
        <w:rPr>
          <w:lang w:eastAsia="ru-RU"/>
        </w:rPr>
      </w:pPr>
      <w:r w:rsidRPr="009F1C52">
        <w:rPr>
          <w:lang w:eastAsia="ru-RU"/>
        </w:rPr>
        <w:t>- информирование жителей городского поселения Рязановский Егорьевского муниципального района Московской области с помощью объявлений на щитах для развешивания объявлений и афиш.</w:t>
      </w:r>
    </w:p>
    <w:p w:rsidR="009F1C52" w:rsidRPr="009F1C52" w:rsidRDefault="009F1C52" w:rsidP="009F1C52">
      <w:pPr>
        <w:suppressAutoHyphens w:val="0"/>
        <w:ind w:firstLine="708"/>
        <w:rPr>
          <w:lang w:eastAsia="ru-RU"/>
        </w:rPr>
      </w:pPr>
      <w:r w:rsidRPr="009F1C52">
        <w:rPr>
          <w:b/>
          <w:lang w:eastAsia="ru-RU"/>
        </w:rPr>
        <w:t>Присутствовало:</w:t>
      </w:r>
      <w:r>
        <w:rPr>
          <w:lang w:eastAsia="ru-RU"/>
        </w:rPr>
        <w:t xml:space="preserve"> 20</w:t>
      </w:r>
      <w:r w:rsidRPr="009F1C52">
        <w:rPr>
          <w:lang w:eastAsia="ru-RU"/>
        </w:rPr>
        <w:t xml:space="preserve"> (двадцать) человек.</w:t>
      </w:r>
    </w:p>
    <w:p w:rsidR="009F1C52" w:rsidRPr="009F1C52" w:rsidRDefault="009F1C52" w:rsidP="009F1C5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1C52">
        <w:rPr>
          <w:lang w:eastAsia="ru-RU"/>
        </w:rPr>
        <w:t>Перед присутствующими выступили:</w:t>
      </w:r>
    </w:p>
    <w:p w:rsidR="009F1C52" w:rsidRPr="009F1C52" w:rsidRDefault="009F1C52" w:rsidP="009F1C52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1C52">
        <w:rPr>
          <w:lang w:eastAsia="ru-RU"/>
        </w:rPr>
        <w:t>Член временной комиссии для проведения внешней проверки годового отчета об исполнении бюджета городского поселения Рязановский Егорьевского муниципального района Московской области за 201</w:t>
      </w:r>
      <w:r w:rsidR="007A1D7C">
        <w:rPr>
          <w:lang w:eastAsia="ru-RU"/>
        </w:rPr>
        <w:t>4</w:t>
      </w:r>
      <w:r w:rsidRPr="009F1C52">
        <w:rPr>
          <w:lang w:eastAsia="ru-RU"/>
        </w:rPr>
        <w:t xml:space="preserve"> год </w:t>
      </w:r>
      <w:r w:rsidR="007A1D7C">
        <w:rPr>
          <w:lang w:eastAsia="ru-RU"/>
        </w:rPr>
        <w:t>Тупицына О.В</w:t>
      </w:r>
      <w:r w:rsidRPr="009F1C52">
        <w:rPr>
          <w:lang w:eastAsia="ru-RU"/>
        </w:rPr>
        <w:t>.</w:t>
      </w:r>
    </w:p>
    <w:p w:rsidR="009F1C52" w:rsidRPr="009F1C52" w:rsidRDefault="009F1C52" w:rsidP="009F1C52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1C52">
        <w:rPr>
          <w:lang w:eastAsia="ru-RU"/>
        </w:rPr>
        <w:t>И.о. начальника отдела экономики и финансов администрации городского поселения Рязановский Егорьевского муниципального района Московской области Шумова Л.Н.</w:t>
      </w:r>
    </w:p>
    <w:p w:rsidR="009F1C52" w:rsidRPr="009F1C52" w:rsidRDefault="009F1C52" w:rsidP="009F1C52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1C52">
        <w:rPr>
          <w:lang w:eastAsia="ru-RU"/>
        </w:rPr>
        <w:t>И.о. начальника отдела муниципального хозяйства администрации городского поселения Рязановский Егорьевского муниципального района Московской области Дрожжина Л.И.</w:t>
      </w:r>
    </w:p>
    <w:p w:rsidR="009F1C52" w:rsidRPr="009F1C52" w:rsidRDefault="009F1C52" w:rsidP="009F1C5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F1C52">
        <w:rPr>
          <w:lang w:eastAsia="ru-RU"/>
        </w:rPr>
        <w:t>На публичных слушаниях по отчету «Об исполнении бюджета городского поселения Рязановский Егорьевского муниципального р</w:t>
      </w:r>
      <w:r w:rsidR="00713D10">
        <w:rPr>
          <w:lang w:eastAsia="ru-RU"/>
        </w:rPr>
        <w:t>айона Московской области за 2014</w:t>
      </w:r>
      <w:r w:rsidRPr="009F1C52">
        <w:rPr>
          <w:lang w:eastAsia="ru-RU"/>
        </w:rPr>
        <w:t xml:space="preserve">  год» отмечено – бюджет городско</w:t>
      </w:r>
      <w:r>
        <w:rPr>
          <w:lang w:eastAsia="ru-RU"/>
        </w:rPr>
        <w:t>го поселения Рязановский за 201</w:t>
      </w:r>
      <w:r w:rsidR="007A1D7C">
        <w:rPr>
          <w:lang w:eastAsia="ru-RU"/>
        </w:rPr>
        <w:t>4</w:t>
      </w:r>
      <w:r w:rsidRPr="009F1C52">
        <w:rPr>
          <w:lang w:eastAsia="ru-RU"/>
        </w:rPr>
        <w:t xml:space="preserve"> год исполнен.</w:t>
      </w:r>
      <w:r w:rsidR="0086581F">
        <w:rPr>
          <w:lang w:eastAsia="ru-RU"/>
        </w:rPr>
        <w:t xml:space="preserve"> Рассмотрено заключение на годовой отчет об исполнении бюджета городского поселения Рязановский Егорьевского муниципального района Московской области за 2014 год от 10 апреля 2015 год.</w:t>
      </w:r>
    </w:p>
    <w:p w:rsidR="009F1C52" w:rsidRPr="009F1C52" w:rsidRDefault="009F1C52" w:rsidP="009F1C52">
      <w:pPr>
        <w:suppressAutoHyphens w:val="0"/>
        <w:ind w:firstLine="709"/>
        <w:jc w:val="both"/>
        <w:rPr>
          <w:lang w:eastAsia="ru-RU"/>
        </w:rPr>
      </w:pPr>
      <w:proofErr w:type="gramStart"/>
      <w:r w:rsidRPr="009F1C52">
        <w:rPr>
          <w:lang w:eastAsia="ru-RU"/>
        </w:rPr>
        <w:t>Отчет об исполнении бюджета городского поселения Рязановский Егорьевского муниципального р</w:t>
      </w:r>
      <w:r>
        <w:rPr>
          <w:lang w:eastAsia="ru-RU"/>
        </w:rPr>
        <w:t>айона Московской области за 201</w:t>
      </w:r>
      <w:r w:rsidR="00713D10">
        <w:rPr>
          <w:lang w:eastAsia="ru-RU"/>
        </w:rPr>
        <w:t>4</w:t>
      </w:r>
      <w:r w:rsidRPr="009F1C52">
        <w:rPr>
          <w:lang w:eastAsia="ru-RU"/>
        </w:rPr>
        <w:t xml:space="preserve"> год, подготовленный финансовым управлением администрации Егорьевского муниципального района на основании  соглашения от </w:t>
      </w:r>
      <w:r w:rsidR="00713D10">
        <w:rPr>
          <w:lang w:eastAsia="ru-RU"/>
        </w:rPr>
        <w:t>24.12.2013</w:t>
      </w:r>
      <w:r w:rsidRPr="009F1C52">
        <w:rPr>
          <w:lang w:eastAsia="ru-RU"/>
        </w:rPr>
        <w:t xml:space="preserve"> года</w:t>
      </w:r>
      <w:r w:rsidR="00713D10">
        <w:rPr>
          <w:lang w:eastAsia="ru-RU"/>
        </w:rPr>
        <w:t xml:space="preserve"> № 296</w:t>
      </w:r>
      <w:r w:rsidRPr="009F1C52">
        <w:rPr>
          <w:lang w:eastAsia="ru-RU"/>
        </w:rPr>
        <w:t xml:space="preserve"> «О передаче администрации Егорьевского муниципального района отдельных полномочий по решению вопросов местного значения администрации городского поселения Рязановский Егорьевского муниципального района Московской области», представлен в соответствии с требованиями, установленными главой 25-1 Бюджетного</w:t>
      </w:r>
      <w:proofErr w:type="gramEnd"/>
      <w:r w:rsidRPr="009F1C52">
        <w:rPr>
          <w:lang w:eastAsia="ru-RU"/>
        </w:rPr>
        <w:t xml:space="preserve"> кодекса РФ «Основы составления, внешней проверки, рассмотрения и утверждения б</w:t>
      </w:r>
      <w:r w:rsidR="00713D10">
        <w:rPr>
          <w:lang w:eastAsia="ru-RU"/>
        </w:rPr>
        <w:t>юджетной отчетности» (264.1,264.4</w:t>
      </w:r>
      <w:r w:rsidRPr="009F1C52">
        <w:rPr>
          <w:lang w:eastAsia="ru-RU"/>
        </w:rPr>
        <w:t>) и «Положением о бюджетном устройстве и бюджетном процессе в муниципальном образовании городское поселение Рязановский Егорьевского муниципального района Московской области», утвержденным Решением Совета депутатов городского поселения Рязановский от 20.03.2009 г.№ 1/28</w:t>
      </w:r>
    </w:p>
    <w:p w:rsidR="009F1C52" w:rsidRPr="00713D10" w:rsidRDefault="009F1C52" w:rsidP="009F1C52">
      <w:pPr>
        <w:suppressAutoHyphens w:val="0"/>
        <w:jc w:val="both"/>
        <w:rPr>
          <w:lang w:eastAsia="ru-RU"/>
        </w:rPr>
      </w:pPr>
      <w:r w:rsidRPr="00713D10">
        <w:rPr>
          <w:lang w:eastAsia="ru-RU"/>
        </w:rPr>
        <w:t>Анализ исполнения бюджета за 201</w:t>
      </w:r>
      <w:r w:rsidR="007A1D7C" w:rsidRPr="00713D10">
        <w:rPr>
          <w:lang w:eastAsia="ru-RU"/>
        </w:rPr>
        <w:t>4</w:t>
      </w:r>
      <w:r w:rsidRPr="00713D10">
        <w:rPr>
          <w:lang w:eastAsia="ru-RU"/>
        </w:rPr>
        <w:t xml:space="preserve"> год показывает, что общие доходы бюджета составили </w:t>
      </w:r>
      <w:r w:rsidR="00713D10" w:rsidRPr="00713D10">
        <w:rPr>
          <w:b/>
          <w:bCs/>
          <w:lang w:eastAsia="ru-RU"/>
        </w:rPr>
        <w:t>31584164,18</w:t>
      </w:r>
      <w:r w:rsidR="00991CFA" w:rsidRPr="00713D10">
        <w:rPr>
          <w:b/>
          <w:bCs/>
          <w:lang w:eastAsia="ru-RU"/>
        </w:rPr>
        <w:t xml:space="preserve"> </w:t>
      </w:r>
      <w:r w:rsidR="00991CFA" w:rsidRPr="00713D10">
        <w:rPr>
          <w:lang w:eastAsia="ru-RU"/>
        </w:rPr>
        <w:t>рублей</w:t>
      </w:r>
      <w:r w:rsidRPr="00713D10">
        <w:rPr>
          <w:lang w:eastAsia="ru-RU"/>
        </w:rPr>
        <w:t xml:space="preserve"> и исполнены  на </w:t>
      </w:r>
      <w:r w:rsidR="00713D10" w:rsidRPr="00713D10">
        <w:rPr>
          <w:lang w:eastAsia="ru-RU"/>
        </w:rPr>
        <w:t>99</w:t>
      </w:r>
      <w:r w:rsidR="00991CFA" w:rsidRPr="00713D10">
        <w:rPr>
          <w:lang w:eastAsia="ru-RU"/>
        </w:rPr>
        <w:t>,8</w:t>
      </w:r>
      <w:r w:rsidRPr="00713D10">
        <w:rPr>
          <w:lang w:eastAsia="ru-RU"/>
        </w:rPr>
        <w:t>% к плановым показателям, в том числе налоговые и неналоговые доходы.</w:t>
      </w:r>
    </w:p>
    <w:p w:rsidR="009F1C52" w:rsidRDefault="009F1C52" w:rsidP="00713D10">
      <w:pPr>
        <w:suppressAutoHyphens w:val="0"/>
        <w:ind w:left="-142" w:firstLine="142"/>
        <w:jc w:val="both"/>
        <w:rPr>
          <w:lang w:eastAsia="ru-RU"/>
        </w:rPr>
      </w:pPr>
    </w:p>
    <w:p w:rsidR="009F1C52" w:rsidRPr="009F1C52" w:rsidRDefault="009F1C52" w:rsidP="009F1C52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9F1C52">
        <w:rPr>
          <w:b/>
          <w:bCs/>
          <w:lang w:eastAsia="ru-RU"/>
        </w:rPr>
        <w:t xml:space="preserve">Председательствующий </w:t>
      </w:r>
    </w:p>
    <w:p w:rsidR="009F1C52" w:rsidRPr="009F1C52" w:rsidRDefault="009F1C52" w:rsidP="009F1C52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9F1C52">
        <w:rPr>
          <w:b/>
          <w:bCs/>
          <w:lang w:eastAsia="ru-RU"/>
        </w:rPr>
        <w:t>на публичных слушаниях</w:t>
      </w:r>
      <w:r w:rsidRPr="009F1C52">
        <w:rPr>
          <w:b/>
          <w:bCs/>
          <w:lang w:eastAsia="ru-RU"/>
        </w:rPr>
        <w:tab/>
        <w:t xml:space="preserve"> </w:t>
      </w:r>
      <w:r w:rsidRPr="009F1C52">
        <w:rPr>
          <w:b/>
          <w:bCs/>
          <w:lang w:eastAsia="ru-RU"/>
        </w:rPr>
        <w:tab/>
      </w:r>
      <w:r w:rsidRPr="009F1C52">
        <w:rPr>
          <w:b/>
          <w:bCs/>
          <w:lang w:eastAsia="ru-RU"/>
        </w:rPr>
        <w:tab/>
      </w:r>
      <w:r w:rsidRPr="009F1C52">
        <w:rPr>
          <w:b/>
          <w:bCs/>
          <w:lang w:eastAsia="ru-RU"/>
        </w:rPr>
        <w:tab/>
        <w:t xml:space="preserve">                </w:t>
      </w:r>
      <w:r w:rsidR="00C87315">
        <w:rPr>
          <w:b/>
          <w:bCs/>
          <w:lang w:eastAsia="ru-RU"/>
        </w:rPr>
        <w:t xml:space="preserve">                    </w:t>
      </w:r>
      <w:r w:rsidRPr="009F1C52">
        <w:rPr>
          <w:b/>
          <w:bCs/>
          <w:lang w:eastAsia="ru-RU"/>
        </w:rPr>
        <w:t>Н.Л. Сачкова</w:t>
      </w:r>
    </w:p>
    <w:p w:rsidR="007134C7" w:rsidRDefault="007134C7" w:rsidP="00713D10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9026EC" w:rsidRPr="009F1C52" w:rsidRDefault="009F1C52" w:rsidP="00713D10">
      <w:pPr>
        <w:widowControl w:val="0"/>
        <w:suppressAutoHyphens w:val="0"/>
        <w:autoSpaceDE w:val="0"/>
        <w:autoSpaceDN w:val="0"/>
        <w:adjustRightInd w:val="0"/>
      </w:pPr>
      <w:bookmarkStart w:id="0" w:name="_GoBack"/>
      <w:bookmarkEnd w:id="0"/>
      <w:r w:rsidRPr="009F1C52">
        <w:rPr>
          <w:b/>
          <w:bCs/>
          <w:lang w:eastAsia="ru-RU"/>
        </w:rPr>
        <w:t>С</w:t>
      </w:r>
      <w:r w:rsidR="00C87315">
        <w:rPr>
          <w:b/>
          <w:bCs/>
          <w:lang w:eastAsia="ru-RU"/>
        </w:rPr>
        <w:t>екретарь публичных слушаний</w:t>
      </w:r>
      <w:r w:rsidR="00C87315">
        <w:rPr>
          <w:b/>
          <w:bCs/>
          <w:lang w:eastAsia="ru-RU"/>
        </w:rPr>
        <w:tab/>
      </w:r>
      <w:r w:rsidR="00C87315">
        <w:rPr>
          <w:b/>
          <w:bCs/>
          <w:lang w:eastAsia="ru-RU"/>
        </w:rPr>
        <w:tab/>
      </w:r>
      <w:r w:rsidR="00C87315">
        <w:rPr>
          <w:b/>
          <w:bCs/>
          <w:lang w:eastAsia="ru-RU"/>
        </w:rPr>
        <w:tab/>
      </w:r>
      <w:r w:rsidR="00C87315">
        <w:rPr>
          <w:b/>
          <w:bCs/>
          <w:lang w:eastAsia="ru-RU"/>
        </w:rPr>
        <w:tab/>
      </w:r>
      <w:r w:rsidRPr="009F1C52">
        <w:rPr>
          <w:b/>
          <w:bCs/>
          <w:lang w:eastAsia="ru-RU"/>
        </w:rPr>
        <w:tab/>
      </w:r>
      <w:r w:rsidR="00C87315">
        <w:rPr>
          <w:b/>
          <w:bCs/>
          <w:lang w:eastAsia="ru-RU"/>
        </w:rPr>
        <w:t>Ю.Н.</w:t>
      </w:r>
      <w:r w:rsidR="00713D10">
        <w:rPr>
          <w:b/>
          <w:bCs/>
          <w:lang w:eastAsia="ru-RU"/>
        </w:rPr>
        <w:t xml:space="preserve"> </w:t>
      </w:r>
      <w:r w:rsidR="00C87315">
        <w:rPr>
          <w:b/>
          <w:bCs/>
          <w:lang w:eastAsia="ru-RU"/>
        </w:rPr>
        <w:t>Карапыш</w:t>
      </w:r>
    </w:p>
    <w:sectPr w:rsidR="009026EC" w:rsidRPr="009F1C52" w:rsidSect="00713D1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7AD7044"/>
    <w:multiLevelType w:val="hybridMultilevel"/>
    <w:tmpl w:val="5FEE872A"/>
    <w:lvl w:ilvl="0" w:tplc="EEB09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54"/>
    <w:rsid w:val="00044686"/>
    <w:rsid w:val="000577ED"/>
    <w:rsid w:val="0012034C"/>
    <w:rsid w:val="001F205F"/>
    <w:rsid w:val="002A5A92"/>
    <w:rsid w:val="006D0FF6"/>
    <w:rsid w:val="007134C7"/>
    <w:rsid w:val="00713D10"/>
    <w:rsid w:val="007A1D7C"/>
    <w:rsid w:val="00823BFE"/>
    <w:rsid w:val="0086581F"/>
    <w:rsid w:val="008B657D"/>
    <w:rsid w:val="009026EC"/>
    <w:rsid w:val="009721B4"/>
    <w:rsid w:val="00991CFA"/>
    <w:rsid w:val="009F1C52"/>
    <w:rsid w:val="009F6B54"/>
    <w:rsid w:val="00C87315"/>
    <w:rsid w:val="00CE5D4F"/>
    <w:rsid w:val="00E572F6"/>
    <w:rsid w:val="00E9271B"/>
    <w:rsid w:val="00F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Рязановка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2014-04-08T13:28:00Z</cp:lastPrinted>
  <dcterms:created xsi:type="dcterms:W3CDTF">2013-11-08T12:44:00Z</dcterms:created>
  <dcterms:modified xsi:type="dcterms:W3CDTF">2015-04-17T13:36:00Z</dcterms:modified>
</cp:coreProperties>
</file>